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-914396</wp:posOffset>
            </wp:positionH>
            <wp:positionV relativeFrom="paragraph">
              <wp:posOffset>-768347</wp:posOffset>
            </wp:positionV>
            <wp:extent cx="7753526" cy="10048272"/>
            <wp:effectExtent b="0" l="0" r="0" t="0"/>
            <wp:wrapNone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3526" cy="10048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-914396</wp:posOffset>
            </wp:positionH>
            <wp:positionV relativeFrom="paragraph">
              <wp:posOffset>-745265</wp:posOffset>
            </wp:positionV>
            <wp:extent cx="7801810" cy="1966595"/>
            <wp:effectExtent b="0" l="0" r="0" t="0"/>
            <wp:wrapNone/>
            <wp:docPr descr="A picture containing screenshot, graphics, graphic design, colorfulness&#10;&#10;Description automatically generated" id="12" name="image2.png"/>
            <a:graphic>
              <a:graphicData uri="http://schemas.openxmlformats.org/drawingml/2006/picture">
                <pic:pic>
                  <pic:nvPicPr>
                    <pic:cNvPr descr="A picture containing screenshot, graphics, graphic design, colorfulness&#10;&#10;Description automatically generated" id="0" name="image2.png"/>
                    <pic:cNvPicPr preferRelativeResize="0"/>
                  </pic:nvPicPr>
                  <pic:blipFill>
                    <a:blip r:embed="rId9"/>
                    <a:srcRect b="2396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01810" cy="196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Borders>
          <w:top w:color="00b0af" w:space="0" w:sz="4" w:val="single"/>
          <w:left w:color="00b0af" w:space="0" w:sz="4" w:val="single"/>
          <w:bottom w:color="00b0af" w:space="0" w:sz="4" w:val="single"/>
          <w:right w:color="00b0af" w:space="0" w:sz="4" w:val="single"/>
          <w:insideH w:color="00b0af" w:space="0" w:sz="4" w:val="single"/>
          <w:insideV w:color="00b0af" w:space="0" w:sz="4" w:val="single"/>
        </w:tblBorders>
        <w:tblLayout w:type="fixed"/>
        <w:tblLook w:val="0400"/>
      </w:tblPr>
      <w:tblGrid>
        <w:gridCol w:w="1271"/>
        <w:gridCol w:w="8505"/>
        <w:tblGridChange w:id="0">
          <w:tblGrid>
            <w:gridCol w:w="1271"/>
            <w:gridCol w:w="850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pStyle w:val="Heading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DESCRIÇÃO DO MÓDULO &amp; OBJECTIVOS DE APRENDIZAGEM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Objectivo: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Entender o que é um empréstimo e como funciona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Saber porquê e quando recorrer a um crédito para o seu negócio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Conhecer os factores que podemos aplicar para analisar as condições de contrair um empréstimo 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Entender o risco de sobre-endividamento 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9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Saber gerir a dívida do empréstimo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Temas: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O que é um crédito/empréstimo?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Para quê pedir um crédito/empréstimo?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Factores de avaliação de um empréstimo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O risco de sobre-endividamento (dicas para empréstimo)</w:t>
            </w:r>
          </w:p>
        </w:tc>
      </w:tr>
    </w:tbl>
    <w:p w:rsidR="00000000" w:rsidDel="00000000" w:rsidP="00000000" w:rsidRDefault="00000000" w:rsidRPr="00000000" w14:paraId="0000004E">
      <w:pPr>
        <w:spacing w:after="12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76.0" w:type="dxa"/>
        <w:jc w:val="left"/>
        <w:tblBorders>
          <w:top w:color="00b0af" w:space="0" w:sz="4" w:val="single"/>
          <w:left w:color="00b0af" w:space="0" w:sz="4" w:val="single"/>
          <w:bottom w:color="00b0af" w:space="0" w:sz="4" w:val="single"/>
          <w:right w:color="00b0af" w:space="0" w:sz="4" w:val="single"/>
          <w:insideH w:color="00b0af" w:space="0" w:sz="4" w:val="single"/>
          <w:insideV w:color="00b0af" w:space="0" w:sz="4" w:val="single"/>
        </w:tblBorders>
        <w:tblLayout w:type="fixed"/>
        <w:tblLook w:val="0400"/>
      </w:tblPr>
      <w:tblGrid>
        <w:gridCol w:w="2405"/>
        <w:gridCol w:w="7371"/>
        <w:tblGridChange w:id="0">
          <w:tblGrid>
            <w:gridCol w:w="2405"/>
            <w:gridCol w:w="73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GRUPO-ALVO: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Clientes (em grupo ou individual) e clientes existentes que ainda não passaram por uma formação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FACILITADOR/A: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Formador/a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LOCAL: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Local em acordo com o grupo, na área onde vive o grupo-alvo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-5.0" w:type="dxa"/>
        <w:tblBorders>
          <w:top w:color="00b0af" w:space="0" w:sz="4" w:val="single"/>
          <w:left w:color="00b0af" w:space="0" w:sz="4" w:val="single"/>
          <w:bottom w:color="00b0af" w:space="0" w:sz="4" w:val="single"/>
          <w:right w:color="00b0af" w:space="0" w:sz="4" w:val="single"/>
          <w:insideH w:color="00b0af" w:space="0" w:sz="4" w:val="single"/>
          <w:insideV w:color="00b0af" w:space="0" w:sz="4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MENSAGENS CHAVE DESTE MÓDULO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Empréstimo / Crédito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2" w:hanging="284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Um empréstimo é um compromisso e não um presente, por isso, devemos pagar.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2" w:hanging="284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Se quer pedir empréstimo, deve primeiro pensar sobre como vai utilizar e como reembolsar.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2" w:hanging="284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Não deve pedir empréstimo para pagar contas pessoais, tem que pedir para fazer crescer o seu negócio.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2" w:hanging="284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 empréstimo é para o meu negócio crescer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12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left"/>
        <w:tblInd w:w="-5.0" w:type="dxa"/>
        <w:tblBorders>
          <w:top w:color="00b0af" w:space="0" w:sz="4" w:val="single"/>
          <w:left w:color="00b0af" w:space="0" w:sz="4" w:val="single"/>
          <w:bottom w:color="00b0af" w:space="0" w:sz="4" w:val="single"/>
          <w:right w:color="00b0af" w:space="0" w:sz="4" w:val="single"/>
          <w:insideH w:color="00b0af" w:space="0" w:sz="4" w:val="single"/>
          <w:insideV w:color="00b0af" w:space="0" w:sz="4" w:val="single"/>
        </w:tblBorders>
        <w:tblLayout w:type="fixed"/>
        <w:tblLook w:val="0400"/>
      </w:tblPr>
      <w:tblGrid>
        <w:gridCol w:w="1276"/>
        <w:gridCol w:w="8505"/>
        <w:tblGridChange w:id="0">
          <w:tblGrid>
            <w:gridCol w:w="1276"/>
            <w:gridCol w:w="850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MATERIAIS NECESSÁRIOS</w:t>
            </w:r>
          </w:p>
        </w:tc>
      </w:tr>
      <w:tr>
        <w:trPr>
          <w:cantSplit w:val="0"/>
          <w:trHeight w:val="211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Lápis / Canetas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Papéis A4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Guião do formador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Imagens do crescimento do negócio da Dona Muamisse com texto no inverso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Imagens: pagamento na agência bancária e pagamento com carteira móvel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Telefone com aplicativo para calcular pagamentos e custos do crédito</w:t>
            </w:r>
          </w:p>
        </w:tc>
      </w:tr>
    </w:tbl>
    <w:p w:rsidR="00000000" w:rsidDel="00000000" w:rsidP="00000000" w:rsidRDefault="00000000" w:rsidRPr="00000000" w14:paraId="0000006B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-572.0" w:type="dxa"/>
        <w:tblBorders>
          <w:top w:color="00b0af" w:space="0" w:sz="4" w:val="single"/>
          <w:left w:color="00b0af" w:space="0" w:sz="4" w:val="single"/>
          <w:bottom w:color="00b0af" w:space="0" w:sz="4" w:val="single"/>
          <w:right w:color="00b0af" w:space="0" w:sz="4" w:val="single"/>
          <w:insideH w:color="00b0af" w:space="0" w:sz="4" w:val="single"/>
          <w:insideV w:color="00b0af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rHeight w:val="211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BOAS-VINDAS </w:t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DÊ </w:t>
            </w:r>
            <w:r w:rsidDel="00000000" w:rsidR="00000000" w:rsidRPr="00000000">
              <w:rPr>
                <w:rtl w:val="0"/>
              </w:rPr>
              <w:t xml:space="preserve">boas-vindas a todos/todas os/as participantes que estão reunidos/as aqui para nossa sessão de formação.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Depois</w:t>
            </w:r>
            <w:r w:rsidDel="00000000" w:rsidR="00000000" w:rsidRPr="00000000">
              <w:rPr>
                <w:b w:val="1"/>
                <w:rtl w:val="0"/>
              </w:rPr>
              <w:t xml:space="preserve"> INTRODUZA</w:t>
            </w:r>
            <w:r w:rsidDel="00000000" w:rsidR="00000000" w:rsidRPr="00000000">
              <w:rPr>
                <w:rtl w:val="0"/>
              </w:rPr>
              <w:t xml:space="preserve"> a sessão de hoje em que vamos falar sobre </w:t>
            </w:r>
            <w:r w:rsidDel="00000000" w:rsidR="00000000" w:rsidRPr="00000000">
              <w:rPr>
                <w:b w:val="1"/>
                <w:rtl w:val="0"/>
              </w:rPr>
              <w:t xml:space="preserve">empréstimo.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-572.0" w:type="dxa"/>
        <w:tblBorders>
          <w:top w:color="00b0af" w:space="0" w:sz="4" w:val="single"/>
          <w:left w:color="00b0af" w:space="0" w:sz="4" w:val="single"/>
          <w:bottom w:color="00b0af" w:space="0" w:sz="4" w:val="single"/>
          <w:right w:color="00b0af" w:space="0" w:sz="4" w:val="single"/>
          <w:insideH w:color="00b0af" w:space="0" w:sz="4" w:val="single"/>
          <w:insideV w:color="00b0af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rHeight w:val="211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 O QUE É UM EMPRÉSTIMO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PERGUNTE</w:t>
            </w:r>
            <w:r w:rsidDel="00000000" w:rsidR="00000000" w:rsidRPr="00000000">
              <w:rPr>
                <w:rtl w:val="0"/>
              </w:rPr>
              <w:t xml:space="preserve"> ao grupo: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“O que é um empréstimo? Alguém já teve um empréstimo, e pode explicar o que é e como funciona?”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DEIXE</w:t>
            </w:r>
            <w:r w:rsidDel="00000000" w:rsidR="00000000" w:rsidRPr="00000000">
              <w:rPr>
                <w:rtl w:val="0"/>
              </w:rPr>
              <w:t xml:space="preserve"> os/as participantes responderem.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Depois </w:t>
            </w:r>
            <w:r w:rsidDel="00000000" w:rsidR="00000000" w:rsidRPr="00000000">
              <w:rPr>
                <w:b w:val="1"/>
                <w:rtl w:val="0"/>
              </w:rPr>
              <w:t xml:space="preserve">CONFIRME</w:t>
            </w:r>
            <w:r w:rsidDel="00000000" w:rsidR="00000000" w:rsidRPr="00000000">
              <w:rPr>
                <w:rtl w:val="0"/>
              </w:rPr>
              <w:t xml:space="preserve"> o que é um empréstimo: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Definição:</w:t>
            </w:r>
            <w:r w:rsidDel="00000000" w:rsidR="00000000" w:rsidRPr="00000000">
              <w:rPr>
                <w:rtl w:val="0"/>
              </w:rPr>
              <w:t xml:space="preserve"> Um </w:t>
            </w:r>
            <w:r w:rsidDel="00000000" w:rsidR="00000000" w:rsidRPr="00000000">
              <w:rPr>
                <w:b w:val="1"/>
                <w:rtl w:val="0"/>
              </w:rPr>
              <w:t xml:space="preserve">crédito ou empréstimo</w:t>
            </w:r>
            <w:r w:rsidDel="00000000" w:rsidR="00000000" w:rsidRPr="00000000">
              <w:rPr>
                <w:rtl w:val="0"/>
              </w:rPr>
              <w:t xml:space="preserve"> é quando alguém pede por emprestado um valor, a uma outra pessoa, ou instituição (como um banco), que deve devolver depois de um tempo combinado. Quando devolver este valor, vai ter de pagar um valor adicional.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É importante</w:t>
            </w:r>
            <w:r w:rsidDel="00000000" w:rsidR="00000000" w:rsidRPr="00000000">
              <w:rPr>
                <w:b w:val="1"/>
                <w:rtl w:val="0"/>
              </w:rPr>
              <w:t xml:space="preserve"> LEMBRAR</w:t>
            </w:r>
            <w:r w:rsidDel="00000000" w:rsidR="00000000" w:rsidRPr="00000000">
              <w:rPr>
                <w:rtl w:val="0"/>
              </w:rPr>
              <w:t xml:space="preserve"> aos/às participantes que devem </w:t>
            </w:r>
            <w:r w:rsidDel="00000000" w:rsidR="00000000" w:rsidRPr="00000000">
              <w:rPr>
                <w:b w:val="1"/>
                <w:rtl w:val="0"/>
              </w:rPr>
              <w:t xml:space="preserve">devolver o valor</w:t>
            </w:r>
            <w:r w:rsidDel="00000000" w:rsidR="00000000" w:rsidRPr="00000000">
              <w:rPr>
                <w:rtl w:val="0"/>
              </w:rPr>
              <w:t xml:space="preserve">, e não devem ficar com o mesmo, como tem acontecido no dia-a-dia.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UTILIZE </w:t>
            </w:r>
            <w:r w:rsidDel="00000000" w:rsidR="00000000" w:rsidRPr="00000000">
              <w:rPr>
                <w:rtl w:val="0"/>
              </w:rPr>
              <w:t xml:space="preserve">a mensagem chave também para focar nesse ponto: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76200</wp:posOffset>
                      </wp:positionV>
                      <wp:extent cx="5032375" cy="955822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2844100" y="3316377"/>
                                <a:ext cx="5003800" cy="927247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B0AF"/>
                              </a:solidFill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MENSAGEM CHAVE: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180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Um empréstimo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é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 um compromisso e não um presente, por isso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 deve pagar de volta.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76200</wp:posOffset>
                      </wp:positionV>
                      <wp:extent cx="5032375" cy="955822"/>
                      <wp:effectExtent b="0" l="0" r="0" t="0"/>
                      <wp:wrapNone/>
                      <wp:docPr id="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32375" cy="95582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color w:val="ff000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24"/>
                <w:szCs w:val="24"/>
                <w:rtl w:val="0"/>
              </w:rPr>
              <w:t xml:space="preserve">1.2 PORQUÊ PEDIR UM EMPRÉSTIMO?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PERGUNTE:</w:t>
            </w:r>
          </w:p>
          <w:p w:rsidR="00000000" w:rsidDel="00000000" w:rsidP="00000000" w:rsidRDefault="00000000" w:rsidRPr="00000000" w14:paraId="0000008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rtl w:val="0"/>
              </w:rPr>
              <w:t xml:space="preserve">Vocês já mencionaram o que é um empréstimo. Agora gostaria de saber: Porquê pediram emprestado esse dinheiro?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 que queriam fazer?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Qual foi vosso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objectivo</w:t>
            </w:r>
            <w:r w:rsidDel="00000000" w:rsidR="00000000" w:rsidRPr="00000000">
              <w:rPr>
                <w:i w:val="1"/>
                <w:rtl w:val="0"/>
              </w:rPr>
              <w:t xml:space="preserve"> com esse empréstimo?”</w:t>
            </w:r>
          </w:p>
          <w:p w:rsidR="00000000" w:rsidDel="00000000" w:rsidP="00000000" w:rsidRDefault="00000000" w:rsidRPr="00000000" w14:paraId="0000009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Razões possíveis: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Despesas de casa:</w:t>
            </w:r>
            <w:r w:rsidDel="00000000" w:rsidR="00000000" w:rsidRPr="00000000">
              <w:rPr>
                <w:rtl w:val="0"/>
              </w:rPr>
              <w:t xml:space="preserve"> faltou dinheiro para comida, ou uma despesa de casa.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Emergência de casa:</w:t>
            </w:r>
            <w:r w:rsidDel="00000000" w:rsidR="00000000" w:rsidRPr="00000000">
              <w:rPr>
                <w:rtl w:val="0"/>
              </w:rPr>
              <w:t xml:space="preserve"> A casa tinha danos (infiltração, vento destruiu o telhado, etc.), tinha de reparar a casa.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Despesas pessoais da família:</w:t>
            </w:r>
            <w:r w:rsidDel="00000000" w:rsidR="00000000" w:rsidRPr="00000000">
              <w:rPr>
                <w:rtl w:val="0"/>
              </w:rPr>
              <w:t xml:space="preserve"> precisava de dinheiro para uma cerimónia, ou um funeral, etc.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Despesas de negócio:</w:t>
            </w:r>
            <w:r w:rsidDel="00000000" w:rsidR="00000000" w:rsidRPr="00000000">
              <w:rPr>
                <w:rtl w:val="0"/>
              </w:rPr>
              <w:t xml:space="preserve"> Precisava de dinheiro para continuar o negócio (falta de mercadoria, matéria-prima).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Sobre-endividamento:</w:t>
            </w:r>
            <w:r w:rsidDel="00000000" w:rsidR="00000000" w:rsidRPr="00000000">
              <w:rPr>
                <w:rtl w:val="0"/>
              </w:rPr>
              <w:t xml:space="preserve"> Tinha outra dívida a pagar, e precisava de dinheiro para tal.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RESUMA </w:t>
            </w:r>
            <w:r w:rsidDel="00000000" w:rsidR="00000000" w:rsidRPr="00000000">
              <w:rPr>
                <w:rtl w:val="0"/>
              </w:rPr>
              <w:t xml:space="preserve">que: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“Existem diversas razões para que pedimos dinheiro emprestado. Tal como nas poupanças, no empréstimo,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 razões que são pessoais</w:t>
            </w:r>
            <w:r w:rsidDel="00000000" w:rsidR="00000000" w:rsidRPr="00000000">
              <w:rPr>
                <w:i w:val="1"/>
                <w:rtl w:val="0"/>
              </w:rPr>
              <w:t xml:space="preserve">,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outras que são ligadas com o nosso negócio.</w:t>
            </w:r>
          </w:p>
          <w:p w:rsidR="00000000" w:rsidDel="00000000" w:rsidP="00000000" w:rsidRDefault="00000000" w:rsidRPr="00000000" w14:paraId="0000009B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Mas muitas vezes, a razão de um empréstimo não é que queremos alguma coisa, mas que precisamos de dinheiro para cobrir nossas </w:t>
            </w:r>
            <w:r w:rsidDel="00000000" w:rsidR="00000000" w:rsidRPr="00000000">
              <w:rPr>
                <w:u w:val="single"/>
                <w:rtl w:val="0"/>
              </w:rPr>
              <w:t xml:space="preserve">despesas de emergência</w:t>
            </w:r>
            <w:r w:rsidDel="00000000" w:rsidR="00000000" w:rsidRPr="00000000">
              <w:rPr>
                <w:rtl w:val="0"/>
              </w:rPr>
              <w:t xml:space="preserve"> – seja uma emergência pessoal ou uma emergência de negócio.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Dito isto, podemos utilizar um empréstimo </w:t>
            </w:r>
            <w:r w:rsidDel="00000000" w:rsidR="00000000" w:rsidRPr="00000000">
              <w:rPr>
                <w:b w:val="1"/>
                <w:rtl w:val="0"/>
              </w:rPr>
              <w:t xml:space="preserve">de forma produtiva</w:t>
            </w:r>
            <w:r w:rsidDel="00000000" w:rsidR="00000000" w:rsidRPr="00000000">
              <w:rPr>
                <w:rtl w:val="0"/>
              </w:rPr>
              <w:t xml:space="preserve">, quer dizer, </w:t>
            </w:r>
            <w:r w:rsidDel="00000000" w:rsidR="00000000" w:rsidRPr="00000000">
              <w:rPr>
                <w:b w:val="1"/>
                <w:rtl w:val="0"/>
              </w:rPr>
              <w:t xml:space="preserve">de maneira que faça crescer o nosso negócio</w:t>
            </w:r>
            <w:r w:rsidDel="00000000" w:rsidR="00000000" w:rsidRPr="00000000">
              <w:rPr>
                <w:rtl w:val="0"/>
              </w:rPr>
              <w:t xml:space="preserve">, e não só para cobrir despesas que não temos dinheiro suficiente para satisfazer.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A seguir, </w:t>
            </w:r>
            <w:r w:rsidDel="00000000" w:rsidR="00000000" w:rsidRPr="00000000">
              <w:rPr>
                <w:b w:val="1"/>
                <w:rtl w:val="0"/>
              </w:rPr>
              <w:t xml:space="preserve">PERGUNTE: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Podem me dar exemplos de como podemos utilizar um empréstimo, para fazer crescer o nosso negócio?</w:t>
              <w:br w:type="textWrapping"/>
            </w:r>
          </w:p>
          <w:p w:rsidR="00000000" w:rsidDel="00000000" w:rsidP="00000000" w:rsidRDefault="00000000" w:rsidRPr="00000000" w14:paraId="000000A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Respostas possíveis: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Diversificar a mercadoria</w:t>
            </w:r>
            <w:r w:rsidDel="00000000" w:rsidR="00000000" w:rsidRPr="00000000">
              <w:rPr>
                <w:rtl w:val="0"/>
              </w:rPr>
              <w:t xml:space="preserve"> – produtos de diferentes qualidades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Investir em meios para melhorar o negócio</w:t>
            </w:r>
            <w:r w:rsidDel="00000000" w:rsidR="00000000" w:rsidRPr="00000000">
              <w:rPr>
                <w:rtl w:val="0"/>
              </w:rPr>
              <w:t xml:space="preserve"> – por exemplo: comprar mota ou transporte, nova máquina para processar produtos, expandir os serviços, uma nova geleira para vender refresco e iogurte ou um fogão maior, ou melhor para poder produzir mais bolos, etc.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Melhorar ou expandir o local de negócio (quando for aplicável)</w:t>
            </w:r>
            <w:r w:rsidDel="00000000" w:rsidR="00000000" w:rsidRPr="00000000">
              <w:rPr>
                <w:rtl w:val="0"/>
              </w:rPr>
              <w:t xml:space="preserve"> – remodelar a loja para ficar maior ou mais bonita, para atrair mais clientes, ou abrir um novo sítio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Abrir um novo negócio (novo tipo) ou expandir os lugares de venda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Alugar outro sítio onde vende os mesmos produtos, (por exemplo um quiosque perto de escritórios para vender comida, e também fazer entrega de comida nos escritórios)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RESUMA</w:t>
            </w:r>
            <w:r w:rsidDel="00000000" w:rsidR="00000000" w:rsidRPr="00000000">
              <w:rPr>
                <w:rtl w:val="0"/>
              </w:rPr>
              <w:t xml:space="preserve"> que: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é importante pensar num </w:t>
            </w:r>
            <w:r w:rsidDel="00000000" w:rsidR="00000000" w:rsidRPr="00000000">
              <w:rPr>
                <w:b w:val="1"/>
                <w:rtl w:val="0"/>
              </w:rPr>
              <w:t xml:space="preserve">empréstimo como oportunidade</w:t>
            </w:r>
            <w:r w:rsidDel="00000000" w:rsidR="00000000" w:rsidRPr="00000000">
              <w:rPr>
                <w:rtl w:val="0"/>
              </w:rPr>
              <w:t xml:space="preserve">, e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utilizar </w:t>
            </w:r>
            <w:r w:rsidDel="00000000" w:rsidR="00000000" w:rsidRPr="00000000">
              <w:rPr>
                <w:b w:val="1"/>
                <w:rtl w:val="0"/>
              </w:rPr>
              <w:t xml:space="preserve">para melhorar o meu negócio, e fazer o meu negócio crescer;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não devemos pensar no empréstimo como forma de tapar os nossos “buracos na carteira” = nossos problemas financeiros.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É por isso que existem empréstimos para as empresas e negócios.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UTILIZE </w:t>
            </w:r>
            <w:r w:rsidDel="00000000" w:rsidR="00000000" w:rsidRPr="00000000">
              <w:rPr>
                <w:rtl w:val="0"/>
              </w:rPr>
              <w:t xml:space="preserve">a mensagem chave: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5032375" cy="1096062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2844100" y="3422702"/>
                                <a:ext cx="5003800" cy="714597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B0AF"/>
                              </a:solidFill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MENSAGEM CHAVE: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266.00000381469727" w:right="0" w:firstLine="598.0000305175781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Se quer pedir emprestado, deve primeiro pensar sobre como vai utilizar e como reembolsar.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5032375" cy="1096062"/>
                      <wp:effectExtent b="0" l="0" r="0" t="0"/>
                      <wp:wrapNone/>
                      <wp:docPr id="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32375" cy="109606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-572.0" w:type="dxa"/>
        <w:tblBorders>
          <w:top w:color="00b0af" w:space="0" w:sz="4" w:val="single"/>
          <w:left w:color="00b0af" w:space="0" w:sz="4" w:val="single"/>
          <w:bottom w:color="00b0af" w:space="0" w:sz="4" w:val="single"/>
          <w:right w:color="00b0af" w:space="0" w:sz="4" w:val="single"/>
          <w:insideH w:color="00b0af" w:space="0" w:sz="4" w:val="single"/>
          <w:insideV w:color="00b0af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rHeight w:val="211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 FACTORES DA AVALIAÇÃO DE UM EMPRÉSTIMO</w:t>
            </w:r>
          </w:p>
          <w:p w:rsidR="00000000" w:rsidDel="00000000" w:rsidP="00000000" w:rsidRDefault="00000000" w:rsidRPr="00000000" w14:paraId="000000B9">
            <w:pPr>
              <w:spacing w:line="241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1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PERGUNTE </w:t>
            </w:r>
            <w:r w:rsidDel="00000000" w:rsidR="00000000" w:rsidRPr="00000000">
              <w:rPr>
                <w:rtl w:val="0"/>
              </w:rPr>
              <w:t xml:space="preserve">os/as participantes:</w:t>
            </w:r>
          </w:p>
          <w:p w:rsidR="00000000" w:rsidDel="00000000" w:rsidP="00000000" w:rsidRDefault="00000000" w:rsidRPr="00000000" w14:paraId="000000BB">
            <w:pPr>
              <w:spacing w:before="123" w:line="241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“Quando levam um empréstimo com alguém, o que é importante para você decidir pedir um empréstimo com esta pessoa e não com a outra?”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before="1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1" w:lineRule="auto"/>
              <w:ind w:right="17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DEIXE </w:t>
            </w:r>
            <w:r w:rsidDel="00000000" w:rsidR="00000000" w:rsidRPr="00000000">
              <w:rPr>
                <w:rtl w:val="0"/>
              </w:rPr>
              <w:t xml:space="preserve">as/os participantes responderem e </w:t>
            </w:r>
            <w:r w:rsidDel="00000000" w:rsidR="00000000" w:rsidRPr="00000000">
              <w:rPr>
                <w:b w:val="1"/>
                <w:rtl w:val="0"/>
              </w:rPr>
              <w:t xml:space="preserve">USE </w:t>
            </w:r>
            <w:r w:rsidDel="00000000" w:rsidR="00000000" w:rsidRPr="00000000">
              <w:rPr>
                <w:rtl w:val="0"/>
              </w:rPr>
              <w:t xml:space="preserve">um ou dois exemplos delas/deles para </w:t>
            </w:r>
            <w:r w:rsidDel="00000000" w:rsidR="00000000" w:rsidRPr="00000000">
              <w:rPr>
                <w:b w:val="1"/>
                <w:rtl w:val="0"/>
              </w:rPr>
              <w:t xml:space="preserve">EXPLICAR bem </w:t>
            </w:r>
            <w:r w:rsidDel="00000000" w:rsidR="00000000" w:rsidRPr="00000000">
              <w:rPr>
                <w:rtl w:val="0"/>
              </w:rPr>
              <w:t xml:space="preserve">os diferentes factores, que uma pessoa, considera quando pensa em levar um empréstimo com alguém ou com uma instituição.</w:t>
            </w:r>
          </w:p>
          <w:p w:rsidR="00000000" w:rsidDel="00000000" w:rsidP="00000000" w:rsidRDefault="00000000" w:rsidRPr="00000000" w14:paraId="000000BE">
            <w:pPr>
              <w:spacing w:before="1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Respostas possíveis</w:t>
            </w:r>
            <w:r w:rsidDel="00000000" w:rsidR="00000000" w:rsidRPr="00000000">
              <w:rPr>
                <w:rtl w:val="0"/>
              </w:rPr>
              <w:t xml:space="preserve"> - os </w:t>
            </w:r>
            <w:r w:rsidDel="00000000" w:rsidR="00000000" w:rsidRPr="00000000">
              <w:rPr>
                <w:b w:val="1"/>
                <w:rtl w:val="0"/>
              </w:rPr>
              <w:t xml:space="preserve">factores principais sāo: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before="115" w:lineRule="auto"/>
              <w:ind w:right="2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Facilidade de receber o empréstimo </w:t>
            </w:r>
            <w:r w:rsidDel="00000000" w:rsidR="00000000" w:rsidRPr="00000000">
              <w:rPr>
                <w:rtl w:val="0"/>
              </w:rPr>
              <w:t xml:space="preserve">– tempo que leva para poder receber o dinheiro, documentos necessários, garantias ou não, etc.</w:t>
            </w:r>
          </w:p>
          <w:p w:rsidR="00000000" w:rsidDel="00000000" w:rsidP="00000000" w:rsidRDefault="00000000" w:rsidRPr="00000000" w14:paraId="000000C1">
            <w:pPr>
              <w:spacing w:before="116" w:lineRule="auto"/>
              <w:ind w:right="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 valor </w:t>
            </w:r>
            <w:r w:rsidDel="00000000" w:rsidR="00000000" w:rsidRPr="00000000">
              <w:rPr>
                <w:rtl w:val="0"/>
              </w:rPr>
              <w:t xml:space="preserve">– valores baixos são mais fáceis com qualquer amigo ou familiar, mas valores altos são mais complicados</w:t>
            </w:r>
          </w:p>
          <w:p w:rsidR="00000000" w:rsidDel="00000000" w:rsidP="00000000" w:rsidRDefault="00000000" w:rsidRPr="00000000" w14:paraId="000000C2">
            <w:pPr>
              <w:spacing w:before="111" w:line="241" w:lineRule="auto"/>
              <w:ind w:right="2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b w:val="1"/>
                <w:rtl w:val="0"/>
              </w:rPr>
              <w:t xml:space="preserve">flexibilidade de repagar </w:t>
            </w:r>
            <w:r w:rsidDel="00000000" w:rsidR="00000000" w:rsidRPr="00000000">
              <w:rPr>
                <w:rtl w:val="0"/>
              </w:rPr>
              <w:t xml:space="preserve">o empréstimo – o tempo que tem para repagar, se tem tempo de carência antes de começar a devolver o dinheiro, se for possível renegociar para pagar mais tarde (restruturar o empréstimo) ou se é muito rigoroso e tem consequências fortes (agiota fica com um bem ou aplica uma multa alta)</w:t>
            </w:r>
          </w:p>
          <w:p w:rsidR="00000000" w:rsidDel="00000000" w:rsidP="00000000" w:rsidRDefault="00000000" w:rsidRPr="00000000" w14:paraId="000000C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Os juros / as margens </w:t>
            </w:r>
            <w:r w:rsidDel="00000000" w:rsidR="00000000" w:rsidRPr="00000000">
              <w:rPr>
                <w:rtl w:val="0"/>
              </w:rPr>
              <w:t xml:space="preserve">que tem de pagar ao devolver o valor emprestado (o valor adicional) – famílias e amigos muitas vezes não pedem um valor adicional, por sua vez os agiotas dão empréstimos altos com valores adicionais altos (eles têm um alto risco por emprestar a qualquer pessoa, por isso este risco recompensa com dinheiro que tem que pagar)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tabs>
                <w:tab w:val="left" w:leader="none" w:pos="1851"/>
              </w:tabs>
              <w:spacing w:before="110" w:line="240" w:lineRule="auto"/>
              <w:ind w:right="135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 confiança </w:t>
            </w:r>
            <w:r w:rsidDel="00000000" w:rsidR="00000000" w:rsidRPr="00000000">
              <w:rPr>
                <w:rtl w:val="0"/>
              </w:rPr>
              <w:t xml:space="preserve">que tem com essa pessoa ou instituição é um ponto importante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Um exemplo: </w:t>
            </w:r>
            <w:r w:rsidDel="00000000" w:rsidR="00000000" w:rsidRPr="00000000">
              <w:rPr>
                <w:i w:val="1"/>
                <w:rtl w:val="0"/>
              </w:rPr>
              <w:t xml:space="preserve">Pedi um empréstimo de 2.000 MT a minha prima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"/>
              </w:numPr>
              <w:tabs>
                <w:tab w:val="left" w:leader="none" w:pos="1906"/>
              </w:tabs>
              <w:spacing w:before="115" w:line="242" w:lineRule="auto"/>
              <w:ind w:left="720" w:right="1351" w:hanging="360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Facilidade: </w:t>
            </w:r>
            <w:r w:rsidDel="00000000" w:rsidR="00000000" w:rsidRPr="00000000">
              <w:rPr>
                <w:i w:val="1"/>
                <w:rtl w:val="0"/>
              </w:rPr>
              <w:t xml:space="preserve">Falei com ela, e estava disposta a me emprestar o dinheiro logo. Ela disse que levaria 4 dias para entregar o dinheiro, e eu precisava do dinheiro no dia seguinte. Mas não foi possível ela organizar o dinheiro tão rápido. Depois de receber o empréstimo, consegui comprar o produto que precisava. Como tenho uma boa relação com ela, não tinha medo de pedir e ela não tinha problema em me emprestar.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1"/>
              </w:numPr>
              <w:tabs>
                <w:tab w:val="left" w:leader="none" w:pos="1906"/>
              </w:tabs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Confiança: </w:t>
            </w:r>
            <w:r w:rsidDel="00000000" w:rsidR="00000000" w:rsidRPr="00000000">
              <w:rPr>
                <w:i w:val="1"/>
                <w:rtl w:val="0"/>
              </w:rPr>
              <w:t xml:space="preserve">Tenho muita confiança na minha prima e ela em mim.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"/>
              </w:numPr>
              <w:tabs>
                <w:tab w:val="left" w:leader="none" w:pos="1906"/>
              </w:tabs>
              <w:spacing w:line="240" w:lineRule="auto"/>
              <w:ind w:left="720" w:right="1351" w:hanging="360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Valor: </w:t>
            </w:r>
            <w:r w:rsidDel="00000000" w:rsidR="00000000" w:rsidRPr="00000000">
              <w:rPr>
                <w:i w:val="1"/>
                <w:rtl w:val="0"/>
              </w:rPr>
              <w:t xml:space="preserve">2.000 MT é o valor máximo que posso pedir a ela, acima disso eu sei que tenho de procurar outra pessoa.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1"/>
              </w:numPr>
              <w:tabs>
                <w:tab w:val="left" w:leader="none" w:pos="1906"/>
              </w:tabs>
              <w:spacing w:line="242" w:lineRule="auto"/>
              <w:ind w:left="720" w:right="1350" w:hanging="360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Flexibilidade: </w:t>
            </w:r>
            <w:r w:rsidDel="00000000" w:rsidR="00000000" w:rsidRPr="00000000">
              <w:rPr>
                <w:i w:val="1"/>
                <w:rtl w:val="0"/>
              </w:rPr>
              <w:t xml:space="preserve">Combinamos que posso começar a devolver o dinheiro no fim do mês e pagar em prestações mensais de 1.000 MT. Assim vou devolver o dinheiro em 2 meses. Mas sei que, caso tenha problemas, posso pedir uma extensão do pagamento de mais um mês no máximo.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1"/>
              </w:numPr>
              <w:tabs>
                <w:tab w:val="left" w:leader="none" w:pos="1906"/>
              </w:tabs>
              <w:spacing w:line="242" w:lineRule="auto"/>
              <w:ind w:left="720" w:right="1352" w:hanging="360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Juros / margem/ valor adicional</w:t>
            </w:r>
            <w:r w:rsidDel="00000000" w:rsidR="00000000" w:rsidRPr="00000000">
              <w:rPr>
                <w:i w:val="1"/>
                <w:rtl w:val="0"/>
              </w:rPr>
              <w:t xml:space="preserve">: Ela não me cobra um valor adicional, posso devolver o valor que pedi. Isso é muita sorte porque outras me pedem ao menos uns 200 MT adicionais.</w:t>
            </w:r>
          </w:p>
          <w:p w:rsidR="00000000" w:rsidDel="00000000" w:rsidP="00000000" w:rsidRDefault="00000000" w:rsidRPr="00000000" w14:paraId="000000C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PERGUNTE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spacing w:before="62" w:lineRule="auto"/>
              <w:ind w:right="135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“Como seria se fosse pedir um empréstimo com um agiota? Como seria a sua análise desses pontos? Alguém pode dar um exemplo?”</w:t>
            </w:r>
          </w:p>
          <w:p w:rsidR="00000000" w:rsidDel="00000000" w:rsidP="00000000" w:rsidRDefault="00000000" w:rsidRPr="00000000" w14:paraId="000000D1">
            <w:pPr>
              <w:spacing w:before="7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right="1349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DEIXE </w:t>
            </w:r>
            <w:r w:rsidDel="00000000" w:rsidR="00000000" w:rsidRPr="00000000">
              <w:rPr>
                <w:rtl w:val="0"/>
              </w:rPr>
              <w:t xml:space="preserve">eles responderem com um exemplo concreto para confirmar que entenderam bem esses pontos e conseguem fazer essa análise para qualquer empréstimo.</w:t>
            </w:r>
          </w:p>
          <w:p w:rsidR="00000000" w:rsidDel="00000000" w:rsidP="00000000" w:rsidRDefault="00000000" w:rsidRPr="00000000" w14:paraId="000000D3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RESUMA </w:t>
            </w:r>
            <w:r w:rsidDel="00000000" w:rsidR="00000000" w:rsidRPr="00000000">
              <w:rPr>
                <w:rtl w:val="0"/>
              </w:rPr>
              <w:t xml:space="preserve">que:</w:t>
            </w:r>
          </w:p>
          <w:p w:rsidR="00000000" w:rsidDel="00000000" w:rsidP="00000000" w:rsidRDefault="00000000" w:rsidRPr="00000000" w14:paraId="000000D5">
            <w:pPr>
              <w:spacing w:before="125" w:line="242" w:lineRule="auto"/>
              <w:ind w:right="1352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“Existem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diversos factores </w:t>
            </w:r>
            <w:r w:rsidDel="00000000" w:rsidR="00000000" w:rsidRPr="00000000">
              <w:rPr>
                <w:i w:val="1"/>
                <w:rtl w:val="0"/>
              </w:rPr>
              <w:t xml:space="preserve">que estamos a considerar e que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temos de avaliar antes de pedir </w:t>
            </w:r>
            <w:r w:rsidDel="00000000" w:rsidR="00000000" w:rsidRPr="00000000">
              <w:rPr>
                <w:i w:val="1"/>
                <w:rtl w:val="0"/>
              </w:rPr>
              <w:t xml:space="preserve">um empréstimo com alguém ou alguma instituição. Como no caso da poupança, também tem diversas formas de empréstimos que são adequadas,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dependendo da nossa condição</w:t>
            </w:r>
            <w:r w:rsidDel="00000000" w:rsidR="00000000" w:rsidRPr="00000000">
              <w:rPr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da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urgência</w:t>
            </w:r>
            <w:r w:rsidDel="00000000" w:rsidR="00000000" w:rsidRPr="00000000">
              <w:rPr>
                <w:i w:val="1"/>
                <w:rtl w:val="0"/>
              </w:rPr>
              <w:t xml:space="preserve"> e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do objectivo</w:t>
            </w:r>
            <w:r w:rsidDel="00000000" w:rsidR="00000000" w:rsidRPr="00000000">
              <w:rPr>
                <w:i w:val="1"/>
                <w:rtl w:val="0"/>
              </w:rPr>
              <w:t xml:space="preserve"> que temos com esse dinheiro. “</w:t>
            </w:r>
          </w:p>
          <w:p w:rsidR="00000000" w:rsidDel="00000000" w:rsidP="00000000" w:rsidRDefault="00000000" w:rsidRPr="00000000" w14:paraId="000000D6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before="9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UTILIZE </w:t>
            </w:r>
            <w:commentRangeStart w:id="0"/>
            <w:commentRangeStart w:id="1"/>
            <w:r w:rsidDel="00000000" w:rsidR="00000000" w:rsidRPr="00000000">
              <w:rPr>
                <w:rtl w:val="0"/>
              </w:rPr>
              <w:t xml:space="preserve">a mensagem chave</w:t>
            </w:r>
            <w:commentRangeEnd w:id="0"/>
            <w:r w:rsidDel="00000000" w:rsidR="00000000" w:rsidRPr="00000000">
              <w:commentReference w:id="0"/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5032375" cy="1048407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2844150" y="3268500"/>
                                <a:ext cx="5003700" cy="10230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B0AF"/>
                              </a:solidFill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5032375" cy="1048407"/>
                      <wp:effectExtent b="0" l="0" r="0" t="0"/>
                      <wp:wrapNone/>
                      <wp:docPr id="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32375" cy="104840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198120</wp:posOffset>
                      </wp:positionV>
                      <wp:extent cx="4770120" cy="1433195"/>
                      <wp:effectExtent b="0" l="0" r="0" t="0"/>
                      <wp:wrapSquare wrapText="bothSides" distB="45720" distT="45720" distL="114300" distR="11430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2975228" y="3077690"/>
                                <a:ext cx="474154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MENSAGEM CHAVE: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121.99999809265137" w:line="240"/>
                                    <w:ind w:left="0" w:right="1891.9999694824219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Se quiser pedir emprestado, deve primeiro pensar sobre como vai utilizar e como reembolsar.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198120</wp:posOffset>
                      </wp:positionV>
                      <wp:extent cx="4770120" cy="1433195"/>
                      <wp:effectExtent b="0" l="0" r="0" t="0"/>
                      <wp:wrapSquare wrapText="bothSides" distB="45720" distT="45720" distL="114300" distR="114300"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70120" cy="1433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D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1.4. O RISCO DE SOBRE-ENDIVIDAMENTO (DICAS PARA EMPRÉSTIMO)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2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DIGA:</w:t>
            </w:r>
          </w:p>
          <w:p w:rsidR="00000000" w:rsidDel="00000000" w:rsidP="00000000" w:rsidRDefault="00000000" w:rsidRPr="00000000" w14:paraId="000000E2">
            <w:pPr>
              <w:spacing w:before="58" w:line="244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“Vimos que existem diversas formas de empréstimos. E todos tem uma razão, acima de tudo é importante não ter vários empréstimos ao mesmo tempo!”</w:t>
            </w:r>
          </w:p>
          <w:p w:rsidR="00000000" w:rsidDel="00000000" w:rsidP="00000000" w:rsidRDefault="00000000" w:rsidRPr="00000000" w14:paraId="000000E3">
            <w:pPr>
              <w:spacing w:before="58" w:line="244" w:lineRule="auto"/>
              <w:ind w:left="251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Depois </w:t>
            </w:r>
            <w:r w:rsidDel="00000000" w:rsidR="00000000" w:rsidRPr="00000000">
              <w:rPr>
                <w:b w:val="1"/>
                <w:rtl w:val="0"/>
              </w:rPr>
              <w:t xml:space="preserve">PERGUNTE </w:t>
            </w:r>
            <w:r w:rsidDel="00000000" w:rsidR="00000000" w:rsidRPr="00000000">
              <w:rPr>
                <w:rtl w:val="0"/>
              </w:rPr>
              <w:t xml:space="preserve">e </w:t>
            </w:r>
            <w:r w:rsidDel="00000000" w:rsidR="00000000" w:rsidRPr="00000000">
              <w:rPr>
                <w:b w:val="1"/>
                <w:rtl w:val="0"/>
              </w:rPr>
              <w:t xml:space="preserve">INICIE </w:t>
            </w: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b w:val="1"/>
                <w:rtl w:val="0"/>
              </w:rPr>
              <w:t xml:space="preserve">actividade em grupo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5">
            <w:pPr>
              <w:spacing w:before="62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rtl w:val="0"/>
              </w:rPr>
              <w:t xml:space="preserve">Alguém pode me dizer porque digo isso?</w:t>
            </w:r>
          </w:p>
          <w:p w:rsidR="00000000" w:rsidDel="00000000" w:rsidP="00000000" w:rsidRDefault="00000000" w:rsidRPr="00000000" w14:paraId="000000E6">
            <w:pPr>
              <w:spacing w:before="62" w:lineRule="auto"/>
              <w:ind w:right="1317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 que pode acontecer quando se tem vários empréstimos ao mesmo tempo? Alguém já ficou numa situação dessas? Como foi?</w:t>
            </w:r>
          </w:p>
          <w:p w:rsidR="00000000" w:rsidDel="00000000" w:rsidP="00000000" w:rsidRDefault="00000000" w:rsidRPr="00000000" w14:paraId="000000E7">
            <w:pPr>
              <w:spacing w:before="6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Façam grupos de duas pessoas e depois falamos todos.”</w:t>
            </w:r>
          </w:p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251" w:firstLine="0"/>
              <w:rPr>
                <w:i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before="1" w:lineRule="auto"/>
              <w:ind w:right="1317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DEIXE </w:t>
            </w:r>
            <w:r w:rsidDel="00000000" w:rsidR="00000000" w:rsidRPr="00000000">
              <w:rPr>
                <w:rtl w:val="0"/>
              </w:rPr>
              <w:t xml:space="preserve">eles discutirem uns </w:t>
            </w:r>
            <w:r w:rsidDel="00000000" w:rsidR="00000000" w:rsidRPr="00000000">
              <w:rPr>
                <w:b w:val="1"/>
                <w:rtl w:val="0"/>
              </w:rPr>
              <w:t xml:space="preserve">5 minutos em pares</w:t>
            </w:r>
            <w:r w:rsidDel="00000000" w:rsidR="00000000" w:rsidRPr="00000000">
              <w:rPr>
                <w:rtl w:val="0"/>
              </w:rPr>
              <w:t xml:space="preserve">, e depois </w:t>
            </w:r>
            <w:r w:rsidDel="00000000" w:rsidR="00000000" w:rsidRPr="00000000">
              <w:rPr>
                <w:b w:val="1"/>
                <w:rtl w:val="0"/>
              </w:rPr>
              <w:t xml:space="preserve">PEÇA </w:t>
            </w:r>
            <w:r w:rsidDel="00000000" w:rsidR="00000000" w:rsidRPr="00000000">
              <w:rPr>
                <w:rtl w:val="0"/>
              </w:rPr>
              <w:t xml:space="preserve">dois grupos para falarem e </w:t>
            </w:r>
            <w:r w:rsidDel="00000000" w:rsidR="00000000" w:rsidRPr="00000000">
              <w:rPr>
                <w:u w:val="single"/>
                <w:rtl w:val="0"/>
              </w:rPr>
              <w:t xml:space="preserve">apresentarem a sua discussão</w:t>
            </w:r>
            <w:r w:rsidDel="00000000" w:rsidR="00000000" w:rsidRPr="00000000">
              <w:rPr>
                <w:rtl w:val="0"/>
              </w:rPr>
              <w:t xml:space="preserve">, e </w:t>
            </w:r>
            <w:r w:rsidDel="00000000" w:rsidR="00000000" w:rsidRPr="00000000">
              <w:rPr>
                <w:u w:val="single"/>
                <w:rtl w:val="0"/>
              </w:rPr>
              <w:t xml:space="preserve">as conclusões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40" w:lineRule="auto"/>
              <w:ind w:left="251" w:firstLine="0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44" w:lineRule="auto"/>
              <w:ind w:right="131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 aprofundar ou guiar a apresentação, pode utilizar as perguntas seguintes: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05"/>
                <w:tab w:val="left" w:leader="none" w:pos="1906"/>
              </w:tabs>
              <w:spacing w:before="109" w:line="240" w:lineRule="auto"/>
              <w:ind w:left="720" w:right="1355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Pode dar um exemplo de uma situação em que tinha diversos empréstimos?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05"/>
                <w:tab w:val="left" w:leader="none" w:pos="1906"/>
              </w:tabs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Como se sentiu? Quais foram os desafios que teve?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05"/>
                <w:tab w:val="left" w:leader="none" w:pos="1906"/>
              </w:tabs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Como conseguiu sair desta situação?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905"/>
                <w:tab w:val="left" w:leader="none" w:pos="1906"/>
              </w:tabs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 que aprendeu? O que faria de diferente na próxima vez?</w:t>
            </w:r>
          </w:p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40" w:lineRule="auto"/>
              <w:ind w:left="251" w:firstLine="0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Respostas possíveis: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51"/>
              </w:tabs>
              <w:spacing w:before="114" w:line="242" w:lineRule="auto"/>
              <w:ind w:left="720" w:right="1352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Estamos a </w:t>
            </w:r>
            <w:r w:rsidDel="00000000" w:rsidR="00000000" w:rsidRPr="00000000">
              <w:rPr>
                <w:b w:val="1"/>
                <w:rtl w:val="0"/>
              </w:rPr>
              <w:t xml:space="preserve">tapar uma dívida com uma outra dívida </w:t>
            </w:r>
            <w:r w:rsidDel="00000000" w:rsidR="00000000" w:rsidRPr="00000000">
              <w:rPr>
                <w:rtl w:val="0"/>
              </w:rPr>
              <w:t xml:space="preserve">e nunca acaba essa situação.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51"/>
              </w:tabs>
              <w:spacing w:line="240" w:lineRule="auto"/>
              <w:ind w:left="720" w:right="1355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Perda de controlo </w:t>
            </w:r>
            <w:r w:rsidDel="00000000" w:rsidR="00000000" w:rsidRPr="00000000">
              <w:rPr>
                <w:rtl w:val="0"/>
              </w:rPr>
              <w:t xml:space="preserve">sobre o nosso dinheiro e as dívidas que temos com outras pessoas.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51"/>
              </w:tabs>
              <w:spacing w:line="242" w:lineRule="auto"/>
              <w:ind w:left="720" w:right="1354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Problemas com as pessoas com quem pedimos empréstimos</w:t>
            </w:r>
            <w:r w:rsidDel="00000000" w:rsidR="00000000" w:rsidRPr="00000000">
              <w:rPr>
                <w:rtl w:val="0"/>
              </w:rPr>
              <w:t xml:space="preserve">, pode criar o fim de uma amizade, ou problemas na família ou parceiros de negócio.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51"/>
              </w:tabs>
              <w:spacing w:lin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Quando as coisas não derem certo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o negócio vai abaixo.</w:t>
            </w:r>
          </w:p>
          <w:p w:rsidR="00000000" w:rsidDel="00000000" w:rsidP="00000000" w:rsidRDefault="00000000" w:rsidRPr="00000000" w14:paraId="000000F6">
            <w:pPr>
              <w:spacing w:before="1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before="1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RESUMA: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51"/>
              </w:tabs>
              <w:spacing w:before="114" w:line="242" w:lineRule="auto"/>
              <w:ind w:left="720" w:right="1351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É possível ter empréstimos diferentes </w:t>
            </w:r>
            <w:r w:rsidDel="00000000" w:rsidR="00000000" w:rsidRPr="00000000">
              <w:rPr>
                <w:rtl w:val="0"/>
              </w:rPr>
              <w:t xml:space="preserve">para </w:t>
            </w:r>
            <w:r w:rsidDel="00000000" w:rsidR="00000000" w:rsidRPr="00000000">
              <w:rPr>
                <w:b w:val="1"/>
                <w:rtl w:val="0"/>
              </w:rPr>
              <w:t xml:space="preserve">objectivos diferentes </w:t>
            </w:r>
            <w:r w:rsidDel="00000000" w:rsidR="00000000" w:rsidRPr="00000000">
              <w:rPr>
                <w:rtl w:val="0"/>
              </w:rPr>
              <w:t xml:space="preserve">e valores diferentes. Temos de </w:t>
            </w:r>
            <w:r w:rsidDel="00000000" w:rsidR="00000000" w:rsidRPr="00000000">
              <w:rPr>
                <w:b w:val="1"/>
                <w:rtl w:val="0"/>
              </w:rPr>
              <w:t xml:space="preserve">prestar muita atenção </w:t>
            </w:r>
            <w:r w:rsidDel="00000000" w:rsidR="00000000" w:rsidRPr="00000000">
              <w:rPr>
                <w:rtl w:val="0"/>
              </w:rPr>
              <w:t xml:space="preserve">para não</w:t>
            </w:r>
            <w:r w:rsidDel="00000000" w:rsidR="00000000" w:rsidRPr="00000000">
              <w:rPr>
                <w:b w:val="1"/>
                <w:rtl w:val="0"/>
              </w:rPr>
              <w:t xml:space="preserve"> nos endividarmos demais</w:t>
            </w:r>
            <w:r w:rsidDel="00000000" w:rsidR="00000000" w:rsidRPr="00000000">
              <w:rPr>
                <w:rtl w:val="0"/>
              </w:rPr>
              <w:t xml:space="preserve">, e criar outros problemas.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51"/>
              </w:tabs>
              <w:spacing w:line="240" w:lineRule="auto"/>
              <w:ind w:left="720" w:right="1355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É melhor </w:t>
            </w:r>
            <w:r w:rsidDel="00000000" w:rsidR="00000000" w:rsidRPr="00000000">
              <w:rPr>
                <w:b w:val="1"/>
                <w:rtl w:val="0"/>
              </w:rPr>
              <w:t xml:space="preserve">organizar bem as suas finanças</w:t>
            </w:r>
            <w:r w:rsidDel="00000000" w:rsidR="00000000" w:rsidRPr="00000000">
              <w:rPr>
                <w:rtl w:val="0"/>
              </w:rPr>
              <w:t xml:space="preserve">, para prevenir uma situação dessa natureza.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51"/>
              </w:tabs>
              <w:spacing w:line="242" w:lineRule="auto"/>
              <w:ind w:left="720" w:right="1353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Como </w:t>
            </w:r>
            <w:r w:rsidDel="00000000" w:rsidR="00000000" w:rsidRPr="00000000">
              <w:rPr>
                <w:b w:val="1"/>
                <w:rtl w:val="0"/>
              </w:rPr>
              <w:t xml:space="preserve">REGRA GERAL, </w:t>
            </w:r>
            <w:r w:rsidDel="00000000" w:rsidR="00000000" w:rsidRPr="00000000">
              <w:rPr>
                <w:rtl w:val="0"/>
              </w:rPr>
              <w:t xml:space="preserve">recomenda-se de ter um empréstimo que não leva pagamento acima de </w:t>
            </w:r>
            <w:r w:rsidDel="00000000" w:rsidR="00000000" w:rsidRPr="00000000">
              <w:rPr>
                <w:b w:val="1"/>
                <w:rtl w:val="0"/>
              </w:rPr>
              <w:t xml:space="preserve">25% do rendimento familiar </w:t>
            </w:r>
            <w:r w:rsidDel="00000000" w:rsidR="00000000" w:rsidRPr="00000000">
              <w:rPr>
                <w:rtl w:val="0"/>
              </w:rPr>
              <w:t xml:space="preserve">(todo o rendimento da casa).</w:t>
            </w:r>
          </w:p>
          <w:p w:rsidR="00000000" w:rsidDel="00000000" w:rsidP="00000000" w:rsidRDefault="00000000" w:rsidRPr="00000000" w14:paraId="000000FB">
            <w:pPr>
              <w:widowControl w:val="0"/>
              <w:tabs>
                <w:tab w:val="left" w:leader="none" w:pos="1851"/>
              </w:tabs>
              <w:spacing w:before="116" w:line="242" w:lineRule="auto"/>
              <w:ind w:right="1353"/>
              <w:jc w:val="both"/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Por exemplo: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se a família </w:t>
            </w:r>
            <w:r w:rsidDel="00000000" w:rsidR="00000000" w:rsidRPr="00000000">
              <w:rPr>
                <w:b w:val="1"/>
                <w:rtl w:val="0"/>
              </w:rPr>
              <w:t xml:space="preserve">ganha 20,000 MZN por mês </w:t>
            </w:r>
            <w:r w:rsidDel="00000000" w:rsidR="00000000" w:rsidRPr="00000000">
              <w:rPr>
                <w:rtl w:val="0"/>
              </w:rPr>
              <w:t xml:space="preserve">no total, o rendimento da família, o valor mensal a pagar pelo </w:t>
            </w:r>
            <w:r w:rsidDel="00000000" w:rsidR="00000000" w:rsidRPr="00000000">
              <w:rPr>
                <w:b w:val="1"/>
                <w:rtl w:val="0"/>
              </w:rPr>
              <w:t xml:space="preserve">empréstimo não deve exceder os 5,000 MZN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51"/>
              </w:tabs>
              <w:spacing w:before="120" w:line="240" w:lineRule="auto"/>
              <w:ind w:left="720" w:right="1351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Por isso, temos de </w:t>
            </w:r>
            <w:r w:rsidDel="00000000" w:rsidR="00000000" w:rsidRPr="00000000">
              <w:rPr>
                <w:b w:val="1"/>
                <w:rtl w:val="0"/>
              </w:rPr>
              <w:t xml:space="preserve">utilizar o empréstimo de maneira responsável </w:t>
            </w:r>
            <w:r w:rsidDel="00000000" w:rsidR="00000000" w:rsidRPr="00000000">
              <w:rPr>
                <w:rtl w:val="0"/>
              </w:rPr>
              <w:t xml:space="preserve">que vai nos </w:t>
            </w:r>
            <w:r w:rsidDel="00000000" w:rsidR="00000000" w:rsidRPr="00000000">
              <w:rPr>
                <w:b w:val="1"/>
                <w:rtl w:val="0"/>
              </w:rPr>
              <w:t xml:space="preserve">ajudar a crescer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490.0" w:type="dxa"/>
        <w:jc w:val="left"/>
        <w:tblInd w:w="-572.0" w:type="dxa"/>
        <w:tblBorders>
          <w:top w:color="00b0af" w:space="0" w:sz="4" w:val="single"/>
          <w:left w:color="00b0af" w:space="0" w:sz="4" w:val="single"/>
          <w:bottom w:color="00b0af" w:space="0" w:sz="4" w:val="single"/>
          <w:right w:color="00b0af" w:space="0" w:sz="4" w:val="single"/>
          <w:insideH w:color="00b0af" w:space="0" w:sz="4" w:val="single"/>
          <w:insideV w:color="00b0af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rHeight w:val="211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2" w:line="240" w:lineRule="auto"/>
              <w:ind w:left="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EXPLICAÇÃO EM DETALHE:</w:t>
            </w:r>
          </w:p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40" w:right="1092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Depois </w:t>
            </w:r>
            <w:r w:rsidDel="00000000" w:rsidR="00000000" w:rsidRPr="00000000">
              <w:rPr>
                <w:b w:val="1"/>
                <w:rtl w:val="0"/>
              </w:rPr>
              <w:t xml:space="preserve">EXPLIQUE </w:t>
            </w:r>
            <w:r w:rsidDel="00000000" w:rsidR="00000000" w:rsidRPr="00000000">
              <w:rPr>
                <w:rtl w:val="0"/>
              </w:rPr>
              <w:t xml:space="preserve">os pagamentos e valores a pagar em mais detalhe, utilizando a </w:t>
            </w:r>
            <w:r w:rsidDel="00000000" w:rsidR="00000000" w:rsidRPr="00000000">
              <w:rPr>
                <w:b w:val="1"/>
                <w:rtl w:val="0"/>
              </w:rPr>
              <w:t xml:space="preserve">tabela de valores </w:t>
            </w:r>
            <w:r w:rsidDel="00000000" w:rsidR="00000000" w:rsidRPr="00000000">
              <w:rPr>
                <w:rtl w:val="0"/>
              </w:rPr>
              <w:t xml:space="preserve">no anexo e </w:t>
            </w:r>
            <w:r w:rsidDel="00000000" w:rsidR="00000000" w:rsidRPr="00000000">
              <w:rPr>
                <w:b w:val="1"/>
                <w:rtl w:val="0"/>
              </w:rPr>
              <w:t xml:space="preserve">FAÇA </w:t>
            </w:r>
            <w:r w:rsidDel="00000000" w:rsidR="00000000" w:rsidRPr="00000000">
              <w:rPr>
                <w:rtl w:val="0"/>
              </w:rPr>
              <w:t xml:space="preserve">cálculos de pagamentos seguindo diferentes valores com o aplicativo no telefone.</w:t>
            </w:r>
          </w:p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0" w:right="108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Assim pode deixar </w:t>
            </w:r>
            <w:r w:rsidDel="00000000" w:rsidR="00000000" w:rsidRPr="00000000">
              <w:rPr>
                <w:b w:val="1"/>
                <w:rtl w:val="0"/>
              </w:rPr>
              <w:t xml:space="preserve">muito claro aos clientes </w:t>
            </w:r>
            <w:r w:rsidDel="00000000" w:rsidR="00000000" w:rsidRPr="00000000">
              <w:rPr>
                <w:u w:val="single"/>
                <w:rtl w:val="0"/>
              </w:rPr>
              <w:t xml:space="preserve">quantas vezes tem que pagar</w:t>
            </w:r>
            <w:r w:rsidDel="00000000" w:rsidR="00000000" w:rsidRPr="00000000">
              <w:rPr>
                <w:rtl w:val="0"/>
              </w:rPr>
              <w:t xml:space="preserve"> e quais são </w:t>
            </w:r>
            <w:r w:rsidDel="00000000" w:rsidR="00000000" w:rsidRPr="00000000">
              <w:rPr>
                <w:u w:val="single"/>
                <w:rtl w:val="0"/>
              </w:rPr>
              <w:t xml:space="preserve">os valores que tem que pagar</w:t>
            </w:r>
            <w:r w:rsidDel="00000000" w:rsidR="00000000" w:rsidRPr="00000000">
              <w:rPr>
                <w:rtl w:val="0"/>
              </w:rPr>
              <w:t xml:space="preserve"> seguindo o valor do crédito e o prazo de pagamento.</w:t>
            </w:r>
          </w:p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="240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40" w:right="1088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AVISE </w:t>
            </w:r>
            <w:r w:rsidDel="00000000" w:rsidR="00000000" w:rsidRPr="00000000">
              <w:rPr>
                <w:rtl w:val="0"/>
              </w:rPr>
              <w:t xml:space="preserve">aos participantes que tem que começar a pensar sobre </w:t>
            </w:r>
            <w:r w:rsidDel="00000000" w:rsidR="00000000" w:rsidRPr="00000000">
              <w:rPr>
                <w:b w:val="1"/>
                <w:rtl w:val="0"/>
              </w:rPr>
              <w:t xml:space="preserve">o seu projeto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o objectivo do seu empréstimo </w:t>
            </w:r>
            <w:r w:rsidDel="00000000" w:rsidR="00000000" w:rsidRPr="00000000">
              <w:rPr>
                <w:rtl w:val="0"/>
              </w:rPr>
              <w:t xml:space="preserve">e </w:t>
            </w:r>
            <w:r w:rsidDel="00000000" w:rsidR="00000000" w:rsidRPr="00000000">
              <w:rPr>
                <w:b w:val="1"/>
                <w:rtl w:val="0"/>
              </w:rPr>
              <w:t xml:space="preserve">o valor </w:t>
            </w:r>
            <w:r w:rsidDel="00000000" w:rsidR="00000000" w:rsidRPr="00000000">
              <w:rPr>
                <w:rtl w:val="0"/>
              </w:rPr>
              <w:t xml:space="preserve">que querem levar. Também deveriam pensar sobre </w:t>
            </w:r>
            <w:r w:rsidDel="00000000" w:rsidR="00000000" w:rsidRPr="00000000">
              <w:rPr>
                <w:b w:val="1"/>
                <w:rtl w:val="0"/>
              </w:rPr>
              <w:t xml:space="preserve">a modalidade de pagamento </w:t>
            </w:r>
            <w:r w:rsidDel="00000000" w:rsidR="00000000" w:rsidRPr="00000000">
              <w:rPr>
                <w:rtl w:val="0"/>
              </w:rPr>
              <w:t xml:space="preserve">que querem utilizar (15/15 dias ou mensalmente) e </w:t>
            </w:r>
            <w:r w:rsidDel="00000000" w:rsidR="00000000" w:rsidRPr="00000000">
              <w:rPr>
                <w:b w:val="1"/>
                <w:rtl w:val="0"/>
              </w:rPr>
              <w:t xml:space="preserve">o prazo </w:t>
            </w:r>
            <w:r w:rsidDel="00000000" w:rsidR="00000000" w:rsidRPr="00000000">
              <w:rPr>
                <w:rtl w:val="0"/>
              </w:rPr>
              <w:t xml:space="preserve">do empréstimo (quantos meses).</w:t>
            </w:r>
          </w:p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Style w:val="Heading2"/>
              <w:rPr>
                <w:b w:val="1"/>
                <w:color w:val="1f217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f2171"/>
                <w:sz w:val="22"/>
                <w:szCs w:val="22"/>
                <w:rtl w:val="0"/>
              </w:rPr>
              <w:t xml:space="preserve">Categoria 2 de empréstimos: O crédito </w:t>
            </w:r>
          </w:p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crédito individua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 </w:t>
            </w:r>
            <w:r w:rsidDel="00000000" w:rsidR="00000000" w:rsidRPr="00000000">
              <w:rPr>
                <w:i w:val="1"/>
                <w:rtl w:val="0"/>
              </w:rPr>
              <w:t xml:space="preserve">temos vários tipos: </w:t>
            </w:r>
            <w:r w:rsidDel="00000000" w:rsidR="00000000" w:rsidRPr="00000000">
              <w:rPr>
                <w:color w:val="000000"/>
                <w:rtl w:val="0"/>
              </w:rPr>
              <w:t xml:space="preserve">Crédito Individual, 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Crédito de Habitação, </w:t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Crédito de Negócio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Outros</w:t>
            </w:r>
          </w:p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Cada um tem valores máximos diferentes, condições de prestação diferentes e durações diferentes. </w:t>
            </w:r>
          </w:p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490.0" w:type="dxa"/>
        <w:jc w:val="left"/>
        <w:tblInd w:w="-572.0" w:type="dxa"/>
        <w:tblBorders>
          <w:top w:color="00b0af" w:space="0" w:sz="4" w:val="single"/>
          <w:left w:color="00b0af" w:space="0" w:sz="4" w:val="single"/>
          <w:bottom w:color="00b0af" w:space="0" w:sz="4" w:val="single"/>
          <w:right w:color="00b0af" w:space="0" w:sz="4" w:val="single"/>
          <w:insideH w:color="00b0af" w:space="0" w:sz="4" w:val="single"/>
          <w:insideV w:color="00b0af" w:space="0" w:sz="4" w:val="single"/>
        </w:tblBorders>
        <w:tblLayout w:type="fixed"/>
        <w:tblLook w:val="0400"/>
      </w:tblPr>
      <w:tblGrid>
        <w:gridCol w:w="5245"/>
        <w:gridCol w:w="5245"/>
        <w:tblGridChange w:id="0">
          <w:tblGrid>
            <w:gridCol w:w="5245"/>
            <w:gridCol w:w="52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after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Quais são os requisitos para um empréstimo individual?</w:t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Empresas devem adaptar as suas condições. </w:t>
            </w:r>
          </w:p>
          <w:p w:rsidR="00000000" w:rsidDel="00000000" w:rsidP="00000000" w:rsidRDefault="00000000" w:rsidRPr="00000000" w14:paraId="00000116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12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Quais são as taxas?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Empresas devem adaptar as suas condições. 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12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Quais são os passos para receber o empréstimo?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Empresas devem adaptar as suas condições. 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Quais são as modalidades de pagamento?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Empresas devem adaptar as suas condições. </w:t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Qual é o período de pagamento?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Empresas devem adaptar as suas condições. 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Qual é o montante de crédito?</w:t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Empresas devem adaptar as suas condições. 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490.0" w:type="dxa"/>
        <w:jc w:val="left"/>
        <w:tblInd w:w="-572.0" w:type="dxa"/>
        <w:tblBorders>
          <w:top w:color="00b0af" w:space="0" w:sz="4" w:val="single"/>
          <w:left w:color="00b0af" w:space="0" w:sz="4" w:val="single"/>
          <w:bottom w:color="00b0af" w:space="0" w:sz="4" w:val="single"/>
          <w:right w:color="00b0af" w:space="0" w:sz="4" w:val="single"/>
          <w:insideH w:color="00b0af" w:space="0" w:sz="4" w:val="single"/>
          <w:insideV w:color="00b0af" w:space="0" w:sz="4" w:val="single"/>
        </w:tblBorders>
        <w:tblLayout w:type="fixed"/>
        <w:tblLook w:val="0400"/>
      </w:tblPr>
      <w:tblGrid>
        <w:gridCol w:w="5245"/>
        <w:gridCol w:w="5245"/>
        <w:tblGridChange w:id="0">
          <w:tblGrid>
            <w:gridCol w:w="5245"/>
            <w:gridCol w:w="52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Quais são as formas de pagamento?</w:t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Empresas devem adaptar as suas condições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PERGUNTAS DE VERIFICAÇÃO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INFORME</w:t>
            </w:r>
            <w:r w:rsidDel="00000000" w:rsidR="00000000" w:rsidRPr="00000000">
              <w:rPr>
                <w:rtl w:val="0"/>
              </w:rPr>
              <w:t xml:space="preserve"> os participantes que chegaram no fim desta sessão de formação.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DIGA</w:t>
            </w:r>
            <w:r w:rsidDel="00000000" w:rsidR="00000000" w:rsidRPr="00000000">
              <w:rPr>
                <w:rtl w:val="0"/>
              </w:rPr>
              <w:t xml:space="preserve"> algo como:  </w:t>
            </w:r>
            <w:r w:rsidDel="00000000" w:rsidR="00000000" w:rsidRPr="00000000">
              <w:rPr>
                <w:i w:val="1"/>
                <w:rtl w:val="0"/>
              </w:rPr>
              <w:t xml:space="preserve">Nesta sessão falamos sobre empréstimo.</w:t>
            </w:r>
          </w:p>
          <w:p w:rsidR="00000000" w:rsidDel="00000000" w:rsidP="00000000" w:rsidRDefault="00000000" w:rsidRPr="00000000" w14:paraId="0000012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PERGUNTE</w:t>
            </w:r>
            <w:r w:rsidDel="00000000" w:rsidR="00000000" w:rsidRPr="00000000">
              <w:rPr>
                <w:rtl w:val="0"/>
              </w:rPr>
              <w:t xml:space="preserve"> se tem outras dúvidas ou perguntas sobre o conteúdo de hoje ou o programa de formação e responda.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DIGA:</w:t>
            </w:r>
            <w:r w:rsidDel="00000000" w:rsidR="00000000" w:rsidRPr="00000000">
              <w:rPr>
                <w:rtl w:val="0"/>
              </w:rPr>
              <w:t xml:space="preserve"> antes de fechar, gostaria de ver se todos prestaram bem atenção, </w:t>
            </w:r>
            <w:r w:rsidDel="00000000" w:rsidR="00000000" w:rsidRPr="00000000">
              <w:rPr>
                <w:b w:val="1"/>
                <w:rtl w:val="0"/>
              </w:rPr>
              <w:t xml:space="preserve">e FAÇA</w:t>
            </w:r>
            <w:r w:rsidDel="00000000" w:rsidR="00000000" w:rsidRPr="00000000">
              <w:rPr>
                <w:rtl w:val="0"/>
              </w:rPr>
              <w:t xml:space="preserve"> algumas perguntas para confirmar o entendimento dos pontos falados hoje.</w:t>
            </w:r>
          </w:p>
          <w:p w:rsidR="00000000" w:rsidDel="00000000" w:rsidP="00000000" w:rsidRDefault="00000000" w:rsidRPr="00000000" w14:paraId="0000013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PRESTE ATENÇÃO</w:t>
            </w:r>
            <w:r w:rsidDel="00000000" w:rsidR="00000000" w:rsidRPr="00000000">
              <w:rPr>
                <w:rtl w:val="0"/>
              </w:rPr>
              <w:t xml:space="preserve"> que pessoas diferentes responderam as perguntas e não sempre a mesma pessoa.</w:t>
            </w:r>
          </w:p>
          <w:p w:rsidR="00000000" w:rsidDel="00000000" w:rsidP="00000000" w:rsidRDefault="00000000" w:rsidRPr="00000000" w14:paraId="0000013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Nos casos em que as/os participantes tenham dificuldades de responder,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TENTE FINTAR</w:t>
            </w:r>
            <w:r w:rsidDel="00000000" w:rsidR="00000000" w:rsidRPr="00000000">
              <w:rPr>
                <w:rtl w:val="0"/>
              </w:rPr>
              <w:t xml:space="preserve"> a resposta certa, </w:t>
            </w:r>
            <w:r w:rsidDel="00000000" w:rsidR="00000000" w:rsidRPr="00000000">
              <w:rPr>
                <w:b w:val="1"/>
                <w:rtl w:val="0"/>
              </w:rPr>
              <w:t xml:space="preserve">mas NÃO DÊ</w:t>
            </w:r>
            <w:r w:rsidDel="00000000" w:rsidR="00000000" w:rsidRPr="00000000">
              <w:rPr>
                <w:rtl w:val="0"/>
              </w:rPr>
              <w:t xml:space="preserve"> a resposta!  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Pergunta 1: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O que é um empréstimo e como funciona?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Possível resposta: Um crédito ou empréstimo é quando alguém pede emprestado um valor a uma outra pessoa ou instituição (como um banco) que tem que devolver depois de um tempo combinado.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Pergunta 2: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Quais são as razões de levar um empréstimo?</w:t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Resposta: Existem diversas razões, mas no resumo, existem razões pessoais e razões de negócio. 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Pergunta 3: Quais são os possíveis riscos quando se tem muitos empréstimos?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Possível resposta: Não vai poder controlar mais as despesas e o dinheiro, e as coisas vão começar a andar mal. Vai perder os bens, seu negócio vai piorar etc. Isso é sobre endividamento que é um risco sério.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Pergunta 4: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Quais são as modalidades de pagamento?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Respostas: Pode pagar na agência ou transferir o valor por carteira móvel 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Pergunta 5: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Quais são os prazos de pagamento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Respostas: Depende de cada entidade bancária. 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No final, </w:t>
            </w:r>
            <w:r w:rsidDel="00000000" w:rsidR="00000000" w:rsidRPr="00000000">
              <w:rPr>
                <w:b w:val="1"/>
                <w:rtl w:val="0"/>
              </w:rPr>
              <w:t xml:space="preserve">FORNEÇA </w:t>
            </w:r>
            <w:r w:rsidDel="00000000" w:rsidR="00000000" w:rsidRPr="00000000">
              <w:rPr>
                <w:rtl w:val="0"/>
              </w:rPr>
              <w:t xml:space="preserve">a resposta certa como resumo ao grupo.</w:t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VERIFIQUE </w:t>
            </w:r>
            <w:r w:rsidDel="00000000" w:rsidR="00000000" w:rsidRPr="00000000">
              <w:rPr>
                <w:rtl w:val="0"/>
              </w:rPr>
              <w:t xml:space="preserve">através das respostas se as mensagens chave foram transmitidas e entendidas pelos participantes. </w:t>
            </w:r>
            <w:r w:rsidDel="00000000" w:rsidR="00000000" w:rsidRPr="00000000">
              <w:rPr>
                <w:b w:val="1"/>
                <w:rtl w:val="0"/>
              </w:rPr>
              <w:t xml:space="preserve">MENCIONE</w:t>
            </w:r>
            <w:r w:rsidDel="00000000" w:rsidR="00000000" w:rsidRPr="00000000">
              <w:rPr>
                <w:rtl w:val="0"/>
              </w:rPr>
              <w:t xml:space="preserve"> essas mensagens chave depois das perguntas que servem também como resumo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5400675" cy="19621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2659950" y="2813213"/>
                                <a:ext cx="5372100" cy="193357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B0AF"/>
                              </a:solidFill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5400675" cy="1962150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00675" cy="1962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248920</wp:posOffset>
                      </wp:positionV>
                      <wp:extent cx="4924425" cy="18002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2898075" y="2894175"/>
                                <a:ext cx="4895850" cy="177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MENSAGENS CHAVE DESSA SESSAO: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u w:val="single"/>
                                      <w:vertAlign w:val="baseline"/>
                                    </w:rPr>
                                    <w:t xml:space="preserve">Empréstimo/Credito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180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Um empréstimo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é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 um compromisso e não um presente, por isso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 deve pagar de volta.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180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Se quere pedir emprestado, deve primeiro pensar sobre como vai utilizar e como reembolsar.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180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Não deve pedir empréstimo para pagar contas pessoais, tem que utilizar para fazer crescer o seu negócio.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248920</wp:posOffset>
                      </wp:positionV>
                      <wp:extent cx="4924425" cy="1800225"/>
                      <wp:effectExtent b="0" l="0" r="0" t="0"/>
                      <wp:wrapNone/>
                      <wp:docPr id="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24425" cy="1800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FECHO DA SESSÃO DE FORMAÇÃO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Depois de finalizar as perguntas de verificação e responderem todas perguntas, </w:t>
            </w:r>
            <w:r w:rsidDel="00000000" w:rsidR="00000000" w:rsidRPr="00000000">
              <w:rPr>
                <w:b w:val="1"/>
                <w:rtl w:val="0"/>
              </w:rPr>
              <w:t xml:space="preserve">AGRADEÇA </w:t>
            </w:r>
            <w:r w:rsidDel="00000000" w:rsidR="00000000" w:rsidRPr="00000000">
              <w:rPr>
                <w:rtl w:val="0"/>
              </w:rPr>
              <w:t xml:space="preserve">a todas e todos pela sua participação e a contribuição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FECHE</w:t>
            </w:r>
            <w:r w:rsidDel="00000000" w:rsidR="00000000" w:rsidRPr="00000000">
              <w:rPr>
                <w:rtl w:val="0"/>
              </w:rPr>
              <w:t xml:space="preserve"> a sessão e </w:t>
            </w:r>
            <w:r w:rsidDel="00000000" w:rsidR="00000000" w:rsidRPr="00000000">
              <w:rPr>
                <w:b w:val="1"/>
                <w:rtl w:val="0"/>
              </w:rPr>
              <w:t xml:space="preserve">DESPEÇA-SE</w:t>
            </w:r>
            <w:r w:rsidDel="00000000" w:rsidR="00000000" w:rsidRPr="00000000">
              <w:rPr>
                <w:rtl w:val="0"/>
              </w:rPr>
              <w:t xml:space="preserve"> do grupo.</w:t>
            </w:r>
          </w:p>
        </w:tc>
      </w:tr>
    </w:tbl>
    <w:p w:rsidR="00000000" w:rsidDel="00000000" w:rsidP="00000000" w:rsidRDefault="00000000" w:rsidRPr="00000000" w14:paraId="0000015B">
      <w:pPr>
        <w:spacing w:after="12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-850899</wp:posOffset>
                </wp:positionH>
                <wp:positionV relativeFrom="paragraph">
                  <wp:posOffset>9309100</wp:posOffset>
                </wp:positionV>
                <wp:extent cx="7772400" cy="4572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3551400"/>
                          <a:ext cx="7772400" cy="457200"/>
                          <a:chOff x="1459800" y="3551400"/>
                          <a:chExt cx="7772400" cy="457200"/>
                        </a:xfrm>
                      </wpg:grpSpPr>
                      <wpg:grpSp>
                        <wpg:cNvGrpSpPr/>
                        <wpg:grpSpPr>
                          <a:xfrm>
                            <a:off x="1459800" y="3551400"/>
                            <a:ext cx="7772400" cy="457200"/>
                            <a:chOff x="1459800" y="3551400"/>
                            <a:chExt cx="7772400" cy="4572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1459800" y="3551400"/>
                              <a:ext cx="77724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459800" y="3551400"/>
                              <a:ext cx="7772400" cy="457200"/>
                              <a:chOff x="1459800" y="3551400"/>
                              <a:chExt cx="7772400" cy="457200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1459800" y="3551400"/>
                                <a:ext cx="7772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459800" y="3551400"/>
                                <a:ext cx="7772400" cy="457200"/>
                                <a:chOff x="1459800" y="3551400"/>
                                <a:chExt cx="7772400" cy="457200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>
                                  <a:off x="1459800" y="3551400"/>
                                  <a:ext cx="77724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459800" y="3551400"/>
                                  <a:ext cx="7772400" cy="457200"/>
                                  <a:chOff x="1459800" y="3551400"/>
                                  <a:chExt cx="7772400" cy="457200"/>
                                </a:xfrm>
                              </wpg:grpSpPr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1459800" y="3551400"/>
                                    <a:ext cx="77724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459800" y="3551400"/>
                                    <a:ext cx="7772400" cy="457200"/>
                                    <a:chOff x="1459800" y="3551400"/>
                                    <a:chExt cx="7772400" cy="457200"/>
                                  </a:xfrm>
                                </wpg:grpSpPr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1459800" y="3551400"/>
                                      <a:ext cx="77724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1459800" y="3551400"/>
                                      <a:ext cx="7772400" cy="457200"/>
                                      <a:chOff x="2605481" y="0"/>
                                      <a:chExt cx="7776016" cy="456363"/>
                                    </a:xfrm>
                                  </wpg:grpSpPr>
                                  <wps:wsp>
                                    <wps:cNvSpPr/>
                                    <wps:cNvPr id="16" name="Shape 16"/>
                                    <wps:spPr>
                                      <a:xfrm>
                                        <a:off x="2605481" y="0"/>
                                        <a:ext cx="7776000" cy="45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7" name="Shape 17"/>
                                    <wps:spPr>
                                      <a:xfrm>
                                        <a:off x="2605481" y="0"/>
                                        <a:ext cx="7776016" cy="456362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456362" w="103632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363200" y="0"/>
                                            </a:lnTo>
                                            <a:lnTo>
                                              <a:pt x="10363200" y="456362"/>
                                            </a:lnTo>
                                            <a:lnTo>
                                              <a:pt x="0" y="45636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3281A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8" name="Shape 18"/>
                                    <wps:spPr>
                                      <a:xfrm>
                                        <a:off x="10018857" y="141933"/>
                                        <a:ext cx="344343" cy="314429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314429" w="344343">
                                            <a:moveTo>
                                              <a:pt x="344343" y="0"/>
                                            </a:moveTo>
                                            <a:lnTo>
                                              <a:pt x="344343" y="314429"/>
                                            </a:lnTo>
                                            <a:lnTo>
                                              <a:pt x="0" y="314429"/>
                                            </a:lnTo>
                                            <a:cubicBezTo>
                                              <a:pt x="42172" y="175512"/>
                                              <a:pt x="148645" y="64588"/>
                                              <a:pt x="284902" y="16483"/>
                                            </a:cubicBezTo>
                                            <a:lnTo>
                                              <a:pt x="34434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831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9" name="Shape 19"/>
                                    <wps:spPr>
                                      <a:xfrm>
                                        <a:off x="9072554" y="127471"/>
                                        <a:ext cx="877126" cy="328892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328892" w="877126">
                                            <a:moveTo>
                                              <a:pt x="438556" y="0"/>
                                            </a:moveTo>
                                            <a:cubicBezTo>
                                              <a:pt x="646430" y="0"/>
                                              <a:pt x="821766" y="138888"/>
                                              <a:pt x="877126" y="328892"/>
                                            </a:cubicBezTo>
                                            <a:lnTo>
                                              <a:pt x="0" y="328892"/>
                                            </a:lnTo>
                                            <a:cubicBezTo>
                                              <a:pt x="55346" y="138888"/>
                                              <a:pt x="230683" y="0"/>
                                              <a:pt x="43855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831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0" name="Shape 20"/>
                                    <wps:spPr>
                                      <a:xfrm>
                                        <a:off x="8122759" y="127471"/>
                                        <a:ext cx="877126" cy="328892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328892" w="877126">
                                            <a:moveTo>
                                              <a:pt x="438569" y="0"/>
                                            </a:moveTo>
                                            <a:cubicBezTo>
                                              <a:pt x="646430" y="0"/>
                                              <a:pt x="821779" y="138888"/>
                                              <a:pt x="877126" y="328892"/>
                                            </a:cubicBezTo>
                                            <a:lnTo>
                                              <a:pt x="0" y="328892"/>
                                            </a:lnTo>
                                            <a:cubicBezTo>
                                              <a:pt x="55359" y="138888"/>
                                              <a:pt x="230695" y="0"/>
                                              <a:pt x="4385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D831B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-850899</wp:posOffset>
                </wp:positionH>
                <wp:positionV relativeFrom="paragraph">
                  <wp:posOffset>9309100</wp:posOffset>
                </wp:positionV>
                <wp:extent cx="7772400" cy="45720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5840" w:w="12240" w:orient="portrait"/>
      <w:pgMar w:bottom="1440" w:top="851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eofilo Junior" w:id="0" w:date="2023-07-28T09:32:03Z"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tem nenhuma mensagem na box abaixo</w:t>
      </w:r>
    </w:p>
  </w:comment>
  <w:comment w:author="Teofilo Junior" w:id="1" w:date="2023-08-09T12:30:56Z"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 texto mas só visível na versão offiline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right"/>
      <w:rPr>
        <w:color w:val="000131"/>
      </w:rPr>
    </w:pPr>
    <w:r w:rsidDel="00000000" w:rsidR="00000000" w:rsidRPr="00000000">
      <w:rPr>
        <w:color w:val="8496b0"/>
        <w:sz w:val="16"/>
        <w:szCs w:val="16"/>
        <w:rtl w:val="0"/>
      </w:rPr>
      <w:t xml:space="preserve">Pág </w:t>
    </w:r>
    <w:r w:rsidDel="00000000" w:rsidR="00000000" w:rsidRPr="00000000">
      <w:rPr>
        <w:color w:val="323e4f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23e4f"/>
        <w:sz w:val="16"/>
        <w:szCs w:val="16"/>
        <w:rtl w:val="0"/>
      </w:rPr>
      <w:t xml:space="preserve"> | </w:t>
    </w:r>
    <w:r w:rsidDel="00000000" w:rsidR="00000000" w:rsidRPr="00000000">
      <w:rPr>
        <w:color w:val="323e4f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-914392</wp:posOffset>
          </wp:positionH>
          <wp:positionV relativeFrom="paragraph">
            <wp:posOffset>285115</wp:posOffset>
          </wp:positionV>
          <wp:extent cx="7805730" cy="468603"/>
          <wp:effectExtent b="0" l="0" r="0" t="0"/>
          <wp:wrapNone/>
          <wp:docPr descr="A picture containing screenshot, graphics, graphic design, logo&#10;&#10;Description automatically generated" id="11" name="image1.png"/>
          <a:graphic>
            <a:graphicData uri="http://schemas.openxmlformats.org/drawingml/2006/picture">
              <pic:pic>
                <pic:nvPicPr>
                  <pic:cNvPr descr="A picture containing screenshot, graphics, graphic design, 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81896"/>
                  <a:stretch>
                    <a:fillRect/>
                  </a:stretch>
                </pic:blipFill>
                <pic:spPr>
                  <a:xfrm>
                    <a:off x="0" y="0"/>
                    <a:ext cx="7805730" cy="4686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right"/>
      <w:rPr>
        <w:color w:val="000131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right"/>
      <w:rPr>
        <w:color w:val="000131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right"/>
      <w:rPr>
        <w:color w:val="00013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127000</wp:posOffset>
              </wp:positionV>
              <wp:extent cx="44450" cy="444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28642" y="3780000"/>
                        <a:ext cx="6634716" cy="0"/>
                      </a:xfrm>
                      <a:prstGeom prst="straightConnector1">
                        <a:avLst/>
                      </a:prstGeom>
                      <a:noFill/>
                      <a:ln cap="flat" cmpd="sng" w="22225">
                        <a:solidFill>
                          <a:srgbClr val="F5913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127000</wp:posOffset>
              </wp:positionV>
              <wp:extent cx="44450" cy="4445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o"/>
      <w:lvlJc w:val="left"/>
      <w:pPr>
        <w:ind w:left="7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404040"/>
        <w:lang w:val="pt-PT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mallCaps w:val="1"/>
      <w:color w:val="002060"/>
      <w:sz w:val="32"/>
      <w:szCs w:val="32"/>
    </w:rPr>
  </w:style>
  <w:style w:type="paragraph" w:styleId="Heading2">
    <w:name w:val="heading 2"/>
    <w:basedOn w:val="Normal"/>
    <w:next w:val="Normal"/>
    <w:pPr/>
    <w:rPr>
      <w:smallCaps w:val="1"/>
      <w:color w:val="00b0af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color w:val="00001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i w:val="1"/>
      <w:color w:val="0000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276" w:lineRule="auto"/>
    </w:pPr>
    <w:rPr>
      <w:rFonts w:ascii="Calibri" w:cs="Calibri" w:eastAsia="Calibri" w:hAnsi="Calibri"/>
      <w:b w:val="1"/>
      <w:color w:val="000000"/>
    </w:rPr>
  </w:style>
  <w:style w:type="paragraph" w:styleId="Title">
    <w:name w:val="Title"/>
    <w:basedOn w:val="Normal"/>
    <w:next w:val="Normal"/>
    <w:pPr/>
    <w:rPr>
      <w:b w:val="1"/>
      <w:smallCaps w:val="1"/>
      <w:color w:val="1f2171"/>
      <w:sz w:val="52"/>
      <w:szCs w:val="52"/>
    </w:rPr>
  </w:style>
  <w:style w:type="paragraph" w:styleId="Subtitle">
    <w:name w:val="Subtitle"/>
    <w:basedOn w:val="Normal"/>
    <w:next w:val="Normal"/>
    <w:pPr/>
    <w:rPr>
      <w:b w:val="1"/>
      <w:smallCaps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2.png"/><Relationship Id="rId22" Type="http://schemas.openxmlformats.org/officeDocument/2006/relationships/footer" Target="footer2.xml"/><Relationship Id="rId10" Type="http://schemas.openxmlformats.org/officeDocument/2006/relationships/image" Target="media/image9.png"/><Relationship Id="rId21" Type="http://schemas.openxmlformats.org/officeDocument/2006/relationships/footer" Target="footer3.xml"/><Relationship Id="rId13" Type="http://schemas.openxmlformats.org/officeDocument/2006/relationships/image" Target="media/image6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15" Type="http://schemas.openxmlformats.org/officeDocument/2006/relationships/image" Target="media/image8.png"/><Relationship Id="rId14" Type="http://schemas.openxmlformats.org/officeDocument/2006/relationships/image" Target="media/image5.png"/><Relationship Id="rId17" Type="http://schemas.openxmlformats.org/officeDocument/2006/relationships/header" Target="header2.xml"/><Relationship Id="rId16" Type="http://schemas.openxmlformats.org/officeDocument/2006/relationships/image" Target="media/image7.png"/><Relationship Id="rId5" Type="http://schemas.openxmlformats.org/officeDocument/2006/relationships/numbering" Target="numbering.xml"/><Relationship Id="rId19" Type="http://schemas.openxmlformats.org/officeDocument/2006/relationships/header" Target="header3.xml"/><Relationship Id="rId6" Type="http://schemas.openxmlformats.org/officeDocument/2006/relationships/styles" Target="styles.xml"/><Relationship Id="rId18" Type="http://schemas.openxmlformats.org/officeDocument/2006/relationships/header" Target="header1.xml"/><Relationship Id="rId7" Type="http://schemas.openxmlformats.org/officeDocument/2006/relationships/image" Target="media/image10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